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839" w:rsidRPr="008E1CA7" w:rsidRDefault="00A02839" w:rsidP="00A02839">
      <w:pPr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ОТВЕТЫ</w:t>
      </w:r>
      <w:r>
        <w:rPr>
          <w:b/>
          <w:sz w:val="28"/>
          <w:szCs w:val="28"/>
        </w:rPr>
        <w:t xml:space="preserve">   ОЛИМПИАДЫ </w:t>
      </w:r>
      <w:r w:rsidRPr="008E1CA7">
        <w:rPr>
          <w:b/>
          <w:sz w:val="28"/>
          <w:szCs w:val="28"/>
        </w:rPr>
        <w:t xml:space="preserve"> ПО ГЕОГРАФИИ</w:t>
      </w:r>
    </w:p>
    <w:p w:rsidR="00A02839" w:rsidRPr="008E1CA7" w:rsidRDefault="00A02839" w:rsidP="00A0283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8 -</w:t>
      </w:r>
      <w:r w:rsidRPr="008E1CA7">
        <w:rPr>
          <w:b/>
          <w:sz w:val="28"/>
          <w:szCs w:val="28"/>
        </w:rPr>
        <w:t>9 класс</w:t>
      </w:r>
    </w:p>
    <w:p w:rsidR="00A02839" w:rsidRPr="008E1CA7" w:rsidRDefault="00A02839" w:rsidP="00A0283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3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7"/>
        <w:gridCol w:w="1855"/>
        <w:gridCol w:w="1617"/>
      </w:tblGrid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Номер</w:t>
            </w:r>
          </w:p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задания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Правильный</w:t>
            </w:r>
          </w:p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ответ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Количество</w:t>
            </w:r>
          </w:p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баллов</w:t>
            </w:r>
          </w:p>
        </w:tc>
      </w:tr>
      <w:tr w:rsidR="00A02839" w:rsidRPr="008E1CA7" w:rsidTr="00D323B1">
        <w:tc>
          <w:tcPr>
            <w:tcW w:w="4574" w:type="dxa"/>
            <w:gridSpan w:val="3"/>
          </w:tcPr>
          <w:p w:rsidR="00A02839" w:rsidRPr="008E1CA7" w:rsidRDefault="00A02839" w:rsidP="00D323B1">
            <w:pPr>
              <w:jc w:val="center"/>
              <w:rPr>
                <w:b/>
                <w:sz w:val="28"/>
                <w:szCs w:val="28"/>
              </w:rPr>
            </w:pPr>
            <w:r w:rsidRPr="008E1CA7">
              <w:rPr>
                <w:b/>
                <w:sz w:val="28"/>
                <w:szCs w:val="28"/>
              </w:rPr>
              <w:t>1 тур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4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2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4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4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5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2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6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7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2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8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9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10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11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3,1,2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12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1,2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13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14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15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proofErr w:type="gramStart"/>
            <w:r w:rsidRPr="008E1CA7">
              <w:rPr>
                <w:sz w:val="28"/>
                <w:szCs w:val="28"/>
              </w:rPr>
              <w:t>АВГ</w:t>
            </w:r>
            <w:proofErr w:type="gramEnd"/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sz w:val="28"/>
                <w:szCs w:val="28"/>
              </w:rPr>
            </w:pPr>
            <w:r w:rsidRPr="008E1CA7">
              <w:rPr>
                <w:sz w:val="28"/>
                <w:szCs w:val="28"/>
              </w:rPr>
              <w:t>1</w:t>
            </w:r>
          </w:p>
        </w:tc>
      </w:tr>
      <w:tr w:rsidR="00A02839" w:rsidRPr="008E1CA7" w:rsidTr="00D323B1">
        <w:tc>
          <w:tcPr>
            <w:tcW w:w="1134" w:type="dxa"/>
          </w:tcPr>
          <w:p w:rsidR="00A02839" w:rsidRPr="008E1CA7" w:rsidRDefault="00A02839" w:rsidP="00D323B1">
            <w:pPr>
              <w:jc w:val="center"/>
              <w:rPr>
                <w:b/>
                <w:sz w:val="28"/>
                <w:szCs w:val="28"/>
              </w:rPr>
            </w:pPr>
            <w:r w:rsidRPr="008E1CA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55" w:type="dxa"/>
          </w:tcPr>
          <w:p w:rsidR="00A02839" w:rsidRPr="008E1CA7" w:rsidRDefault="00A02839" w:rsidP="00D323B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5" w:type="dxa"/>
          </w:tcPr>
          <w:p w:rsidR="00A02839" w:rsidRPr="008E1CA7" w:rsidRDefault="00A02839" w:rsidP="00D323B1">
            <w:pPr>
              <w:jc w:val="center"/>
              <w:rPr>
                <w:b/>
                <w:sz w:val="28"/>
                <w:szCs w:val="28"/>
              </w:rPr>
            </w:pPr>
            <w:r w:rsidRPr="008E1CA7">
              <w:rPr>
                <w:b/>
                <w:sz w:val="28"/>
                <w:szCs w:val="28"/>
              </w:rPr>
              <w:t>30</w:t>
            </w:r>
          </w:p>
        </w:tc>
      </w:tr>
    </w:tbl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Задание № 2. (10б)</w:t>
      </w:r>
    </w:p>
    <w:p w:rsidR="00A02839" w:rsidRPr="008E1CA7" w:rsidRDefault="00A02839" w:rsidP="00A02839">
      <w:pPr>
        <w:spacing w:before="100" w:after="100" w:line="100" w:lineRule="atLeast"/>
        <w:rPr>
          <w:bCs/>
          <w:i/>
          <w:iCs/>
          <w:sz w:val="28"/>
          <w:szCs w:val="28"/>
        </w:rPr>
      </w:pPr>
      <w:r w:rsidRPr="008E1CA7">
        <w:rPr>
          <w:bCs/>
          <w:i/>
          <w:iCs/>
          <w:sz w:val="28"/>
          <w:szCs w:val="28"/>
        </w:rPr>
        <w:t>Внешние: 2,3,5,7; внутренние: 1,4,6</w:t>
      </w:r>
    </w:p>
    <w:p w:rsidR="00A02839" w:rsidRPr="008E1CA7" w:rsidRDefault="00A02839" w:rsidP="00A02839">
      <w:pPr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Задание №3. (10б)</w:t>
      </w:r>
    </w:p>
    <w:p w:rsidR="00A02839" w:rsidRPr="008E1CA7" w:rsidRDefault="00A02839" w:rsidP="00A02839">
      <w:pPr>
        <w:spacing w:before="100" w:after="100" w:line="100" w:lineRule="atLeast"/>
        <w:rPr>
          <w:iCs/>
          <w:sz w:val="28"/>
          <w:szCs w:val="28"/>
        </w:rPr>
      </w:pPr>
      <w:r w:rsidRPr="008E1CA7">
        <w:rPr>
          <w:bCs/>
          <w:iCs/>
          <w:sz w:val="28"/>
          <w:szCs w:val="28"/>
        </w:rPr>
        <w:t xml:space="preserve">Метеорологическое» лето начинается с 1 июня (календарное);   </w:t>
      </w:r>
    </w:p>
    <w:p w:rsidR="00A02839" w:rsidRPr="008E1CA7" w:rsidRDefault="00A02839" w:rsidP="00A02839">
      <w:pPr>
        <w:pStyle w:val="1"/>
        <w:jc w:val="both"/>
        <w:rPr>
          <w:rFonts w:cs="Times New Roman"/>
          <w:iCs/>
          <w:sz w:val="28"/>
          <w:szCs w:val="28"/>
        </w:rPr>
      </w:pPr>
      <w:r w:rsidRPr="008E1CA7">
        <w:rPr>
          <w:rFonts w:cs="Times New Roman"/>
          <w:iCs/>
          <w:sz w:val="28"/>
          <w:szCs w:val="28"/>
        </w:rPr>
        <w:t xml:space="preserve">           «Астрономическое» лето- 22 июня (со дня летнего солнцестояния);</w:t>
      </w:r>
    </w:p>
    <w:p w:rsidR="00A02839" w:rsidRPr="008E1CA7" w:rsidRDefault="00A02839" w:rsidP="00A02839">
      <w:pPr>
        <w:pStyle w:val="1"/>
        <w:jc w:val="both"/>
        <w:rPr>
          <w:rFonts w:eastAsia="Times New Roman" w:cs="Times New Roman"/>
          <w:bCs/>
          <w:iCs/>
          <w:sz w:val="28"/>
          <w:szCs w:val="28"/>
        </w:rPr>
      </w:pPr>
      <w:r w:rsidRPr="008E1CA7">
        <w:rPr>
          <w:rFonts w:cs="Times New Roman"/>
          <w:iCs/>
          <w:sz w:val="28"/>
          <w:szCs w:val="28"/>
        </w:rPr>
        <w:t xml:space="preserve">           «Природное» имеет разные сроки - ботаники считают от начала цветения лиловой     </w:t>
      </w:r>
    </w:p>
    <w:p w:rsidR="00A02839" w:rsidRPr="008E1CA7" w:rsidRDefault="00A02839" w:rsidP="00A02839">
      <w:pPr>
        <w:spacing w:before="100" w:after="100" w:line="100" w:lineRule="atLeast"/>
        <w:rPr>
          <w:bCs/>
          <w:iCs/>
          <w:sz w:val="28"/>
          <w:szCs w:val="28"/>
        </w:rPr>
      </w:pPr>
      <w:r w:rsidRPr="008E1CA7">
        <w:rPr>
          <w:bCs/>
          <w:iCs/>
          <w:sz w:val="28"/>
          <w:szCs w:val="28"/>
        </w:rPr>
        <w:t xml:space="preserve">           сирени; рассеивания  плодов вяза; цветение лугового клевера.</w:t>
      </w:r>
    </w:p>
    <w:p w:rsidR="00A02839" w:rsidRPr="008E1CA7" w:rsidRDefault="00A02839" w:rsidP="00A02839">
      <w:pPr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Задание № 4.(10б).</w:t>
      </w:r>
    </w:p>
    <w:p w:rsidR="00A02839" w:rsidRPr="008E1CA7" w:rsidRDefault="00A02839" w:rsidP="00A02839">
      <w:pPr>
        <w:spacing w:before="100" w:after="100" w:line="100" w:lineRule="atLeast"/>
        <w:rPr>
          <w:sz w:val="28"/>
          <w:szCs w:val="28"/>
        </w:rPr>
      </w:pPr>
      <w:r w:rsidRPr="008E1CA7">
        <w:rPr>
          <w:bCs/>
          <w:iCs/>
          <w:color w:val="000000"/>
          <w:sz w:val="28"/>
          <w:szCs w:val="28"/>
        </w:rPr>
        <w:t xml:space="preserve">М.В. Ломоносов, г. Ломоносов </w:t>
      </w:r>
      <w:proofErr w:type="gramStart"/>
      <w:r w:rsidRPr="008E1CA7">
        <w:rPr>
          <w:bCs/>
          <w:iCs/>
          <w:color w:val="000000"/>
          <w:sz w:val="28"/>
          <w:szCs w:val="28"/>
        </w:rPr>
        <w:t>в</w:t>
      </w:r>
      <w:proofErr w:type="gramEnd"/>
      <w:r w:rsidRPr="008E1CA7">
        <w:rPr>
          <w:bCs/>
          <w:iCs/>
          <w:color w:val="000000"/>
          <w:sz w:val="28"/>
          <w:szCs w:val="28"/>
        </w:rPr>
        <w:t xml:space="preserve"> </w:t>
      </w:r>
      <w:proofErr w:type="gramStart"/>
      <w:r w:rsidRPr="008E1CA7">
        <w:rPr>
          <w:bCs/>
          <w:iCs/>
          <w:color w:val="000000"/>
          <w:sz w:val="28"/>
          <w:szCs w:val="28"/>
        </w:rPr>
        <w:t>Ленинградской</w:t>
      </w:r>
      <w:proofErr w:type="gramEnd"/>
      <w:r w:rsidRPr="008E1CA7">
        <w:rPr>
          <w:bCs/>
          <w:iCs/>
          <w:color w:val="000000"/>
          <w:sz w:val="28"/>
          <w:szCs w:val="28"/>
        </w:rPr>
        <w:t xml:space="preserve"> обл., горы Ломоносова - на архипелаге Новая Земля, подводный хребет - в Северном Ледовитом океане. </w:t>
      </w:r>
    </w:p>
    <w:p w:rsidR="00A02839" w:rsidRPr="008E1CA7" w:rsidRDefault="00A02839" w:rsidP="00A02839">
      <w:pPr>
        <w:spacing w:before="100" w:after="100" w:line="100" w:lineRule="atLeast"/>
        <w:rPr>
          <w:b/>
          <w:sz w:val="28"/>
          <w:szCs w:val="28"/>
        </w:rPr>
      </w:pPr>
      <w:r w:rsidRPr="008E1CA7">
        <w:rPr>
          <w:b/>
          <w:sz w:val="28"/>
          <w:szCs w:val="28"/>
        </w:rPr>
        <w:t>Задание № 5 (40б).</w:t>
      </w:r>
    </w:p>
    <w:p w:rsidR="00A02839" w:rsidRPr="008E1CA7" w:rsidRDefault="00A02839" w:rsidP="00A02839">
      <w:pPr>
        <w:rPr>
          <w:b/>
          <w:sz w:val="28"/>
          <w:szCs w:val="28"/>
        </w:rPr>
      </w:pPr>
    </w:p>
    <w:p w:rsidR="00A02839" w:rsidRPr="008E1CA7" w:rsidRDefault="00A02839" w:rsidP="00A02839">
      <w:pPr>
        <w:ind w:firstLine="709"/>
        <w:jc w:val="both"/>
        <w:rPr>
          <w:sz w:val="28"/>
          <w:szCs w:val="28"/>
        </w:rPr>
      </w:pPr>
      <w:r w:rsidRPr="008E1CA7">
        <w:rPr>
          <w:b/>
          <w:sz w:val="28"/>
          <w:szCs w:val="28"/>
        </w:rPr>
        <w:t xml:space="preserve">1. </w:t>
      </w:r>
      <w:r w:rsidRPr="008E1CA7">
        <w:rPr>
          <w:sz w:val="28"/>
          <w:szCs w:val="28"/>
        </w:rPr>
        <w:t>Это озеро Байкал.</w:t>
      </w:r>
    </w:p>
    <w:p w:rsidR="00A02839" w:rsidRPr="008E1CA7" w:rsidRDefault="00A02839" w:rsidP="00A02839">
      <w:pPr>
        <w:ind w:firstLine="709"/>
        <w:jc w:val="both"/>
        <w:rPr>
          <w:sz w:val="28"/>
          <w:szCs w:val="28"/>
        </w:rPr>
      </w:pPr>
      <w:r w:rsidRPr="008E1CA7">
        <w:rPr>
          <w:sz w:val="28"/>
          <w:szCs w:val="28"/>
        </w:rPr>
        <w:t>Расположено оно  в двух субъектах Российской Федерации – Республике Бурятия и Иркутской области.</w:t>
      </w:r>
    </w:p>
    <w:p w:rsidR="00A02839" w:rsidRPr="008E1CA7" w:rsidRDefault="00A02839" w:rsidP="00A02839">
      <w:pPr>
        <w:ind w:firstLine="709"/>
        <w:jc w:val="both"/>
        <w:rPr>
          <w:sz w:val="28"/>
          <w:szCs w:val="28"/>
        </w:rPr>
      </w:pPr>
      <w:r w:rsidRPr="008E1CA7">
        <w:rPr>
          <w:sz w:val="28"/>
          <w:szCs w:val="28"/>
        </w:rPr>
        <w:t>Вытекает из озера река Ангара.</w:t>
      </w:r>
    </w:p>
    <w:p w:rsidR="00A02839" w:rsidRPr="008E1CA7" w:rsidRDefault="00A02839" w:rsidP="00A02839">
      <w:pPr>
        <w:ind w:firstLine="709"/>
        <w:jc w:val="both"/>
        <w:rPr>
          <w:sz w:val="28"/>
          <w:szCs w:val="28"/>
        </w:rPr>
      </w:pPr>
      <w:r w:rsidRPr="008E1CA7">
        <w:rPr>
          <w:sz w:val="28"/>
          <w:szCs w:val="28"/>
        </w:rPr>
        <w:lastRenderedPageBreak/>
        <w:t xml:space="preserve">Река, давшая название хребту, называется Баргузин. Хребет – </w:t>
      </w:r>
      <w:proofErr w:type="spellStart"/>
      <w:r w:rsidRPr="008E1CA7">
        <w:rPr>
          <w:sz w:val="28"/>
          <w:szCs w:val="28"/>
        </w:rPr>
        <w:t>Баргузинский</w:t>
      </w:r>
      <w:proofErr w:type="spellEnd"/>
      <w:r w:rsidRPr="008E1CA7">
        <w:rPr>
          <w:sz w:val="28"/>
          <w:szCs w:val="28"/>
        </w:rPr>
        <w:t xml:space="preserve">, зверек </w:t>
      </w:r>
      <w:proofErr w:type="gramStart"/>
      <w:r w:rsidRPr="008E1CA7">
        <w:rPr>
          <w:sz w:val="28"/>
          <w:szCs w:val="28"/>
        </w:rPr>
        <w:t>–</w:t>
      </w:r>
      <w:proofErr w:type="spellStart"/>
      <w:r w:rsidRPr="008E1CA7">
        <w:rPr>
          <w:sz w:val="28"/>
          <w:szCs w:val="28"/>
        </w:rPr>
        <w:t>б</w:t>
      </w:r>
      <w:proofErr w:type="gramEnd"/>
      <w:r w:rsidRPr="008E1CA7">
        <w:rPr>
          <w:sz w:val="28"/>
          <w:szCs w:val="28"/>
        </w:rPr>
        <w:t>аргузинский</w:t>
      </w:r>
      <w:proofErr w:type="spellEnd"/>
      <w:r w:rsidRPr="008E1CA7">
        <w:rPr>
          <w:sz w:val="28"/>
          <w:szCs w:val="28"/>
        </w:rPr>
        <w:t xml:space="preserve"> соболь, северо-восточный ветер – Баргузин.</w:t>
      </w:r>
    </w:p>
    <w:p w:rsidR="00A02839" w:rsidRPr="008E1CA7" w:rsidRDefault="00A02839" w:rsidP="00A02839">
      <w:pPr>
        <w:ind w:firstLine="709"/>
        <w:jc w:val="both"/>
        <w:rPr>
          <w:sz w:val="28"/>
          <w:szCs w:val="28"/>
        </w:rPr>
      </w:pPr>
      <w:r w:rsidRPr="008E1CA7">
        <w:rPr>
          <w:sz w:val="28"/>
          <w:szCs w:val="28"/>
        </w:rPr>
        <w:t>Залив называется Провал, он находится у устья реки Селенга.</w:t>
      </w:r>
    </w:p>
    <w:p w:rsidR="00A02839" w:rsidRPr="008E1CA7" w:rsidRDefault="00A02839" w:rsidP="00A02839">
      <w:pPr>
        <w:ind w:firstLine="709"/>
        <w:jc w:val="both"/>
        <w:rPr>
          <w:sz w:val="28"/>
          <w:szCs w:val="28"/>
        </w:rPr>
      </w:pPr>
    </w:p>
    <w:p w:rsidR="00A02839" w:rsidRPr="008E1CA7" w:rsidRDefault="00A02839" w:rsidP="00A02839">
      <w:pPr>
        <w:jc w:val="both"/>
        <w:rPr>
          <w:sz w:val="28"/>
          <w:szCs w:val="28"/>
        </w:rPr>
      </w:pPr>
      <w:r w:rsidRPr="008E1CA7">
        <w:rPr>
          <w:b/>
          <w:sz w:val="28"/>
          <w:szCs w:val="28"/>
        </w:rPr>
        <w:t>2</w:t>
      </w:r>
      <w:r w:rsidRPr="008E1CA7">
        <w:rPr>
          <w:sz w:val="28"/>
          <w:szCs w:val="28"/>
        </w:rPr>
        <w:t>. Для приливных электростанций перспективны побережья Баренцева моря, Белого моря, Охотского моря. В их акваториях высота приливной волны везде более 5 метров, а это уже считается эффективным для строительства ПЭС. Самые высокие приливы в Охотском море (до 13 метров).</w:t>
      </w:r>
    </w:p>
    <w:p w:rsidR="00A02839" w:rsidRPr="008E1CA7" w:rsidRDefault="00A02839" w:rsidP="00A02839">
      <w:pPr>
        <w:jc w:val="both"/>
        <w:rPr>
          <w:sz w:val="28"/>
          <w:szCs w:val="28"/>
        </w:rPr>
      </w:pPr>
      <w:proofErr w:type="gramStart"/>
      <w:r w:rsidRPr="008E1CA7">
        <w:rPr>
          <w:sz w:val="28"/>
          <w:szCs w:val="28"/>
        </w:rPr>
        <w:t xml:space="preserve">Для солнечных электростанций перспективны Прикаспийская низменность, </w:t>
      </w:r>
      <w:proofErr w:type="spellStart"/>
      <w:r w:rsidRPr="008E1CA7">
        <w:rPr>
          <w:sz w:val="28"/>
          <w:szCs w:val="28"/>
        </w:rPr>
        <w:t>Северо-Кавказский</w:t>
      </w:r>
      <w:proofErr w:type="spellEnd"/>
      <w:r w:rsidRPr="008E1CA7">
        <w:rPr>
          <w:sz w:val="28"/>
          <w:szCs w:val="28"/>
        </w:rPr>
        <w:t xml:space="preserve"> район, т. к там  достаточно высока величина солнечной радиации.</w:t>
      </w:r>
      <w:proofErr w:type="gramEnd"/>
    </w:p>
    <w:p w:rsidR="00A02839" w:rsidRPr="008E1CA7" w:rsidRDefault="00A02839" w:rsidP="00A02839">
      <w:pPr>
        <w:jc w:val="both"/>
        <w:rPr>
          <w:sz w:val="28"/>
          <w:szCs w:val="28"/>
        </w:rPr>
      </w:pPr>
      <w:r w:rsidRPr="008E1CA7">
        <w:rPr>
          <w:sz w:val="28"/>
          <w:szCs w:val="28"/>
        </w:rPr>
        <w:t xml:space="preserve">Для </w:t>
      </w:r>
      <w:proofErr w:type="gramStart"/>
      <w:r w:rsidRPr="008E1CA7">
        <w:rPr>
          <w:sz w:val="28"/>
          <w:szCs w:val="28"/>
        </w:rPr>
        <w:t>ветровых электростанций</w:t>
      </w:r>
      <w:proofErr w:type="gramEnd"/>
      <w:r w:rsidRPr="008E1CA7">
        <w:rPr>
          <w:sz w:val="28"/>
          <w:szCs w:val="28"/>
        </w:rPr>
        <w:t xml:space="preserve"> – морские побережья, особенно Балтийского моря (круглый год действуют западные ветры общей циркуляции акватории).</w:t>
      </w:r>
    </w:p>
    <w:p w:rsidR="00A02839" w:rsidRPr="008E1CA7" w:rsidRDefault="00A02839" w:rsidP="00A02839">
      <w:pPr>
        <w:jc w:val="both"/>
        <w:rPr>
          <w:sz w:val="28"/>
          <w:szCs w:val="28"/>
        </w:rPr>
      </w:pPr>
      <w:r w:rsidRPr="008E1CA7">
        <w:rPr>
          <w:sz w:val="28"/>
          <w:szCs w:val="28"/>
        </w:rPr>
        <w:t xml:space="preserve">В Мурманской области </w:t>
      </w:r>
      <w:proofErr w:type="gramStart"/>
      <w:r w:rsidRPr="008E1CA7">
        <w:rPr>
          <w:sz w:val="28"/>
          <w:szCs w:val="28"/>
        </w:rPr>
        <w:t>построена</w:t>
      </w:r>
      <w:proofErr w:type="gramEnd"/>
      <w:r w:rsidRPr="008E1CA7">
        <w:rPr>
          <w:sz w:val="28"/>
          <w:szCs w:val="28"/>
        </w:rPr>
        <w:t xml:space="preserve"> на побережье Баренцева моря </w:t>
      </w:r>
      <w:proofErr w:type="spellStart"/>
      <w:r w:rsidRPr="008E1CA7">
        <w:rPr>
          <w:sz w:val="28"/>
          <w:szCs w:val="28"/>
        </w:rPr>
        <w:t>Кислогубская</w:t>
      </w:r>
      <w:proofErr w:type="spellEnd"/>
      <w:r w:rsidRPr="008E1CA7">
        <w:rPr>
          <w:sz w:val="28"/>
          <w:szCs w:val="28"/>
        </w:rPr>
        <w:t xml:space="preserve"> ПЭС.</w:t>
      </w:r>
    </w:p>
    <w:p w:rsidR="00A02839" w:rsidRPr="008E1CA7" w:rsidRDefault="00A02839" w:rsidP="00A02839">
      <w:pPr>
        <w:jc w:val="both"/>
        <w:rPr>
          <w:sz w:val="28"/>
          <w:szCs w:val="28"/>
        </w:rPr>
      </w:pPr>
      <w:r w:rsidRPr="008E1CA7">
        <w:rPr>
          <w:sz w:val="28"/>
          <w:szCs w:val="28"/>
        </w:rPr>
        <w:t xml:space="preserve">Названные источники энергии не </w:t>
      </w:r>
      <w:proofErr w:type="spellStart"/>
      <w:r w:rsidRPr="008E1CA7">
        <w:rPr>
          <w:sz w:val="28"/>
          <w:szCs w:val="28"/>
        </w:rPr>
        <w:t>исчерпаемые</w:t>
      </w:r>
      <w:proofErr w:type="spellEnd"/>
      <w:r w:rsidRPr="008E1CA7">
        <w:rPr>
          <w:sz w:val="28"/>
          <w:szCs w:val="28"/>
        </w:rPr>
        <w:t xml:space="preserve"> и возобновляемые. Они позволяют экономить не возобновляемые и </w:t>
      </w:r>
      <w:proofErr w:type="spellStart"/>
      <w:r w:rsidRPr="008E1CA7">
        <w:rPr>
          <w:sz w:val="28"/>
          <w:szCs w:val="28"/>
        </w:rPr>
        <w:t>исчерпаемые</w:t>
      </w:r>
      <w:proofErr w:type="spellEnd"/>
      <w:r w:rsidRPr="008E1CA7">
        <w:rPr>
          <w:sz w:val="28"/>
          <w:szCs w:val="28"/>
        </w:rPr>
        <w:t xml:space="preserve"> топливные ресурсы (уголь, газ, нефть и др.)</w:t>
      </w:r>
    </w:p>
    <w:p w:rsidR="00A02839" w:rsidRPr="008E1CA7" w:rsidRDefault="00A02839" w:rsidP="00A02839">
      <w:pPr>
        <w:jc w:val="both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A02839" w:rsidRPr="008E1CA7" w:rsidRDefault="00A02839" w:rsidP="00A02839">
      <w:pPr>
        <w:jc w:val="center"/>
        <w:rPr>
          <w:b/>
          <w:sz w:val="28"/>
          <w:szCs w:val="28"/>
        </w:rPr>
      </w:pPr>
    </w:p>
    <w:p w:rsidR="00831CA2" w:rsidRDefault="00831CA2"/>
    <w:sectPr w:rsidR="00831CA2" w:rsidSect="00CC2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839"/>
    <w:rsid w:val="00831CA2"/>
    <w:rsid w:val="00A02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02839"/>
    <w:pPr>
      <w:suppressAutoHyphens/>
      <w:spacing w:after="0" w:line="100" w:lineRule="atLeast"/>
    </w:pPr>
    <w:rPr>
      <w:rFonts w:ascii="Times New Roman" w:eastAsia="SimSun" w:hAnsi="Times New Roman" w:cs="Lucida Sans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1664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2020-08-26T12:37:00Z</dcterms:created>
  <dcterms:modified xsi:type="dcterms:W3CDTF">2020-08-26T12:37:00Z</dcterms:modified>
</cp:coreProperties>
</file>